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9394" w:h="710" w:hRule="exact" w:wrap="none" w:vAnchor="page" w:hAnchor="page" w:x="2109" w:y="130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СОБРАНИЕ ДЕПУТАТОВ СЕЛЬСКОГО ПОСЕЛЕНИЯ «СЕЛО</w:t>
        <w:br/>
        <w:t>ДЕЛИЧОБАН» ДЕРБЕНТСКОГО РАЙОНА РД</w:t>
      </w:r>
    </w:p>
    <w:p>
      <w:pPr>
        <w:pStyle w:val="Style5"/>
        <w:framePr w:w="9394" w:h="337" w:hRule="exact" w:wrap="none" w:vAnchor="page" w:hAnchor="page" w:x="2109" w:y="2304"/>
        <w:widowControl w:val="0"/>
        <w:keepNext w:val="0"/>
        <w:keepLines w:val="0"/>
        <w:shd w:val="clear" w:color="auto" w:fill="auto"/>
        <w:bidi w:val="0"/>
        <w:spacing w:before="0" w:after="0" w:line="280" w:lineRule="exact"/>
        <w:ind w:left="0" w:right="0" w:firstLine="0"/>
      </w:pPr>
      <w:bookmarkStart w:id="0" w:name="bookmark0"/>
      <w:r>
        <w:rPr>
          <w:lang w:val="ru-RU" w:eastAsia="ru-RU" w:bidi="ru-RU"/>
          <w:w w:val="100"/>
          <w:spacing w:val="0"/>
          <w:color w:val="000000"/>
          <w:position w:val="0"/>
        </w:rPr>
        <w:t>РЕШЕНИЕ</w:t>
      </w:r>
      <w:bookmarkEnd w:id="0"/>
    </w:p>
    <w:p>
      <w:pPr>
        <w:pStyle w:val="Style7"/>
        <w:framePr w:wrap="none" w:vAnchor="page" w:hAnchor="page" w:x="2109" w:y="2620"/>
        <w:widowControl w:val="0"/>
        <w:keepNext w:val="0"/>
        <w:keepLines w:val="0"/>
        <w:shd w:val="clear" w:color="auto" w:fill="auto"/>
        <w:bidi w:val="0"/>
        <w:spacing w:before="0" w:after="0" w:line="280" w:lineRule="exact"/>
        <w:ind w:left="65" w:right="7248"/>
      </w:pPr>
      <w:bookmarkStart w:id="1" w:name="bookmark1"/>
      <w:r>
        <w:rPr>
          <w:lang w:val="ru-RU" w:eastAsia="ru-RU" w:bidi="ru-RU"/>
          <w:w w:val="100"/>
          <w:spacing w:val="0"/>
          <w:color w:val="000000"/>
          <w:position w:val="0"/>
        </w:rPr>
        <w:t>29.07.2022</w:t>
      </w:r>
      <w:bookmarkEnd w:id="1"/>
    </w:p>
    <w:p>
      <w:pPr>
        <w:pStyle w:val="Style9"/>
        <w:framePr w:wrap="none" w:vAnchor="page" w:hAnchor="page" w:x="9252" w:y="2629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07-03/22</w:t>
      </w:r>
    </w:p>
    <w:p>
      <w:pPr>
        <w:pStyle w:val="Style11"/>
        <w:framePr w:w="9394" w:h="4179" w:hRule="exact" w:wrap="none" w:vAnchor="page" w:hAnchor="page" w:x="2109" w:y="3240"/>
        <w:widowControl w:val="0"/>
        <w:keepNext w:val="0"/>
        <w:keepLines w:val="0"/>
        <w:shd w:val="clear" w:color="auto" w:fill="auto"/>
        <w:bidi w:val="0"/>
        <w:spacing w:before="0" w:after="24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 УТВЕРЖДЕНИИ ПОЛОЖЕНИЯ О ПОРЯДКЕ ОРГАНИЗАЦИИ И</w:t>
        <w:br/>
        <w:t>ОСУЩЕСТВЛЕНИЯ ТЕРРИТОРИАЛЬНОГО ОБЩЕСТВЕННОГО</w:t>
        <w:br/>
        <w:t>САМОУПРАВЛЕНИЯ В МУНИЦИПАЛЬНОМ ОБРАЗОВАНИИ</w:t>
        <w:br/>
        <w:t>сельского поселения «село Деличобан»</w:t>
      </w:r>
    </w:p>
    <w:p>
      <w:pPr>
        <w:pStyle w:val="Style9"/>
        <w:framePr w:w="9394" w:h="4179" w:hRule="exact" w:wrap="none" w:vAnchor="page" w:hAnchor="page" w:x="2109" w:y="3240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соответствии со Уставом сельского поселения «село Деличобан», представительный орган муниципального образования собрание депутатов с/п «село Деличобан» решил:</w:t>
      </w:r>
    </w:p>
    <w:p>
      <w:pPr>
        <w:pStyle w:val="Style9"/>
        <w:numPr>
          <w:ilvl w:val="0"/>
          <w:numId w:val="1"/>
        </w:numPr>
        <w:framePr w:w="9394" w:h="4179" w:hRule="exact" w:wrap="none" w:vAnchor="page" w:hAnchor="page" w:x="2109" w:y="3240"/>
        <w:tabs>
          <w:tab w:leader="none" w:pos="1130" w:val="left"/>
        </w:tabs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0" w:right="0" w:firstLine="78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прилагаемое Положение о порядке организации и осуществления территориального общественного самоуправления в муниципальном образовании с/п «село Деличобан».</w:t>
      </w:r>
    </w:p>
    <w:p>
      <w:pPr>
        <w:pStyle w:val="Style9"/>
        <w:numPr>
          <w:ilvl w:val="0"/>
          <w:numId w:val="1"/>
        </w:numPr>
        <w:framePr w:w="9394" w:h="4179" w:hRule="exact" w:wrap="none" w:vAnchor="page" w:hAnchor="page" w:x="2109" w:y="3240"/>
        <w:tabs>
          <w:tab w:leader="none" w:pos="1130" w:val="left"/>
        </w:tabs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0" w:right="0" w:firstLine="7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Настоящее решение вступает в силу после его официального опубликования.</w:t>
      </w:r>
    </w:p>
    <w:p>
      <w:pPr>
        <w:framePr w:wrap="none" w:vAnchor="page" w:hAnchor="page" w:x="6919" w:y="7750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248pt;height:173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3)_"/>
    <w:basedOn w:val="DefaultParagraphFont"/>
    <w:link w:val="Style3"/>
    <w:rPr>
      <w:b/>
      <w:bCs/>
      <w:i/>
      <w:iCs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6">
    <w:name w:val="Заголовок №1 (2)_"/>
    <w:basedOn w:val="DefaultParagraphFont"/>
    <w:link w:val="Style5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8">
    <w:name w:val="Заголовок №1_"/>
    <w:basedOn w:val="DefaultParagraphFont"/>
    <w:link w:val="Style7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0">
    <w:name w:val="Основной текст (2)_"/>
    <w:basedOn w:val="DefaultParagraphFont"/>
    <w:link w:val="Style9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2">
    <w:name w:val="Основной текст (4)_"/>
    <w:basedOn w:val="DefaultParagraphFont"/>
    <w:link w:val="Style11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3">
    <w:name w:val="Основной текст (3)"/>
    <w:basedOn w:val="Normal"/>
    <w:link w:val="CharStyle4"/>
    <w:pPr>
      <w:widowControl w:val="0"/>
      <w:shd w:val="clear" w:color="auto" w:fill="FFFFFF"/>
      <w:jc w:val="center"/>
      <w:spacing w:after="240" w:line="322" w:lineRule="exact"/>
    </w:pPr>
    <w:rPr>
      <w:b/>
      <w:bCs/>
      <w:i/>
      <w:iCs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paragraph" w:customStyle="1" w:styleId="Style5">
    <w:name w:val="Заголовок №1 (2)"/>
    <w:basedOn w:val="Normal"/>
    <w:link w:val="CharStyle6"/>
    <w:pPr>
      <w:widowControl w:val="0"/>
      <w:shd w:val="clear" w:color="auto" w:fill="FFFFFF"/>
      <w:jc w:val="center"/>
      <w:outlineLvl w:val="0"/>
      <w:spacing w:before="240" w:after="60" w:line="0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7">
    <w:name w:val="Заголовок №1"/>
    <w:basedOn w:val="Normal"/>
    <w:link w:val="CharStyle8"/>
    <w:pPr>
      <w:widowControl w:val="0"/>
      <w:shd w:val="clear" w:color="auto" w:fill="FFFFFF"/>
      <w:jc w:val="both"/>
      <w:outlineLvl w:val="0"/>
      <w:spacing w:before="60" w:after="420" w:line="0" w:lineRule="exact"/>
      <w:ind w:firstLine="780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9">
    <w:name w:val="Основной текст (2)"/>
    <w:basedOn w:val="Normal"/>
    <w:link w:val="CharStyle10"/>
    <w:pPr>
      <w:widowControl w:val="0"/>
      <w:shd w:val="clear" w:color="auto" w:fill="FFFFFF"/>
      <w:jc w:val="both"/>
      <w:spacing w:before="240" w:line="322" w:lineRule="exact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11">
    <w:name w:val="Основной текст (4)"/>
    <w:basedOn w:val="Normal"/>
    <w:link w:val="CharStyle12"/>
    <w:pPr>
      <w:widowControl w:val="0"/>
      <w:shd w:val="clear" w:color="auto" w:fill="FFFFFF"/>
      <w:jc w:val="center"/>
      <w:spacing w:before="420" w:after="240" w:line="322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